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E55" w:rsidRDefault="00906E5B" w:rsidP="000B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B3E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План работы по самообразованию на 2024 – 2025 учебный год </w:t>
      </w:r>
    </w:p>
    <w:p w:rsidR="00906E5B" w:rsidRDefault="00C921F2" w:rsidP="000B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воспитателя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Тарановой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Т.А.</w:t>
      </w:r>
    </w:p>
    <w:p w:rsidR="00EE5E6A" w:rsidRDefault="00EE5E6A" w:rsidP="000B3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06E5B" w:rsidRPr="00EE5E6A" w:rsidRDefault="00EE5E6A" w:rsidP="00EE5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«Развитие</w:t>
      </w: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и социального интеллекта у детей дошкольного возраста посредством игр и заданий».</w:t>
      </w:r>
      <w:bookmarkStart w:id="0" w:name="_GoBack"/>
      <w:bookmarkEnd w:id="0"/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Цель: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Повышение теоретического и практического уровня профессионального мастерства и компетентности по теме: «Развитие</w:t>
      </w: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эмоционального и социального интеллекта у детей дошкольного возраста посредством игр и заданий».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современные подходы по работе над выбранной темой с целью овладения новыми педагогическими технологиями формами, методами и приемами обучения и воспитания детей, обеспечивающих высокое качество образования.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Повысить собственный уровень знаний посредством самообразования через изучение научной и методической литературы, передового опыта педагогов-дошкольников, работающих по данной теме (в том числе и на Интернет сайтах).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Исследовать актуальность темы в рамках ДОУ.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 Разработать и внедрить в учебный процесс ряд мероприятий, направленных на развитие эмоционального интеллекта у детей дошкольного возраста посредством игр и заданий.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Привлечь родителей к организации образовательно-воспитательной работы с детьми, дать им знания в вопросе развития эмоционального интеллекта у детей посредством игр и заданий, вовлечь их в продуктивную деятельность.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Распространить приобретенный опыт среди коллег ДОУ.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Обоснование выбранной темы: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данной программой профессионального самообразования поможет мне: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мой профессиональный уровень по теме;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906E5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и изучить особенности развития эмоциональной сферы детей дошкольного возраста;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распространение личного педагогического опыта на муниципальном уровне;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привлечь родителей к активному сотрудничеству, донести до сведения родителей важность данной темы;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детей передавать в работах свои чувства с помощью различных средств выразительности;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активность и самостоятельность детей;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повысить самооценку детей и их уверенность в себе;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любознательность, наблюдательность, внимание, усидчивость, эстетическое восприятие, эмоциональную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отзывчивость;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сплотить детский коллектив.</w:t>
      </w:r>
    </w:p>
    <w:p w:rsidR="00906E5B" w:rsidRPr="00906E5B" w:rsidRDefault="00906E5B" w:rsidP="0090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План реализации: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4536"/>
        <w:gridCol w:w="992"/>
        <w:gridCol w:w="2259"/>
      </w:tblGrid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Разделы плана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 xml:space="preserve">Содержание работы на 2024-2025 </w:t>
            </w: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 xml:space="preserve">. </w:t>
            </w: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Сроки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Практические выходы</w:t>
            </w:r>
          </w:p>
        </w:tc>
      </w:tr>
      <w:tr w:rsidR="00906E5B" w:rsidRPr="00906E5B" w:rsidTr="00906E5B">
        <w:trPr>
          <w:trHeight w:val="1209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Подготовительный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 xml:space="preserve">этап 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Выбор темы. Изучить и проанализировать ФГОС дошкольного образования.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Постановка целей и задач по данной теме.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Составление анкет для выявления знаний родителей об особенностях развития эмоционального и социального интеллекта детей дошкольного возраста.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Разработаны анкеты для родителей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Подбор диагностического материала.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Используя метод наблюдения и бесед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провести диагностику уровня эмоционального и социального интеллекта детей с ОНР.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1. Выявить адекватность самооценки ребенка, уверенности в своих способностях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2. Выявить уровень развития </w:t>
            </w:r>
            <w:proofErr w:type="spellStart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эмпатийных</w:t>
            </w:r>
            <w:proofErr w:type="spellEnd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способностей и умения их проявлять.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3. Выявить уровень развития адаптивных возможностей и наличие агрессивных тенденций в поведении.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4. Определить направленность ребенка и самоощущение его в группе сверстников.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Сентябрь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Разработан сборник игр и бесед для проведения диагностики уровня эмоционального интеллекта детей с ОНР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Изучить Интернет ресурсы, учебную, научно – методическую литературу и систематизировать теоретический и практический материал по теме: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«Развитие эмоционального и социального интеллекта у детей дошкольного возраста»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Сентябрь - октябрь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Создана картотека электронной методической библиотеки.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используемой литературы.</w:t>
            </w:r>
          </w:p>
        </w:tc>
      </w:tr>
      <w:tr w:rsidR="00906E5B" w:rsidRPr="00906E5B" w:rsidTr="00906E5B">
        <w:trPr>
          <w:trHeight w:val="2110"/>
        </w:trPr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Практический этап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2024 – 2025</w:t>
            </w: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 xml:space="preserve"> уч. г.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(октябрь – май)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Изучить и перенять опыт работы педагогов ДОУ: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посещая НОД коллег;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участвуя в методических объединениях,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семинарах, </w:t>
            </w:r>
            <w:proofErr w:type="spellStart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вебинарах</w:t>
            </w:r>
            <w:proofErr w:type="spellEnd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, конференциях, мастер – классах, конкурсах по интересующей теме.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течение всего периода обучения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Собран дополнительный материал по теме из Интернет – источников, опыт работы педагогов ДОУ, освоены инновационные методы.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Подобрать компьютерные презентации и практические работы других дошкольников по теме.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течение всего периода обучения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Презентации и практические работы других дошкольников по теме (электронные материалы).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Создание картотеки: «Игры и задания для развития эмоционального и социального интеллекта у дошкольников» для применения её на практике.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течение всего периода обучения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Картотека «Игры и задания для развития эмоционального и социального интеллекта у дошкольников» для применения её на практике, учитывая индивидуальные особенности детей.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Разработка цикла занятий, мероприятий, развлечений, игр.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Составление конспектов НОД.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Разработать дидактические игры по развитию эмоционального и социального интеллекта у дошкольников.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Ноябрь - май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Картотека дидактических игр по развитию эмоционального и социального интеллекта у дошкольников.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Разработать перспективный план последовательности этапов работы с детьми.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Перспективный план работы с детьми (электронный).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Составление анкет для выявления знаний родителей об особенностях развития эмоциональной сферы их детей.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Бланки анкет по теме «Развитие эмоционального и социального интеллекта у детей дошкольного возраста»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Разработка консультаций для родителей по теме: «Развитие эмоционального и социального интеллекта у детей дошкольного возраста»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Электронные конспекты информации для роди</w:t>
            </w: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lastRenderedPageBreak/>
              <w:t>телей (стендовая информация, памятки, буклеты, консультации, беседы)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Моё (лично) участие и воспитанников в творческих конкурсах различных уровней.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Дипломы победителей и участников, конспекты и рисунки.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Оформление альбома с творческими работами детей «Наши эмоции»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Альбома с творческими работами детей «Наши эмоции». Практические работы детей, презентации.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Творческий отчёт.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Презентация «Мир эмоций и чувств».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E5B" w:rsidRPr="00906E5B" w:rsidTr="00906E5B">
        <w:tc>
          <w:tcPr>
            <w:tcW w:w="933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Работа с родителями: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Составление анкет для проведения анкетирования родителей на тему: «Какой темперамент у вашего ребенка?»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Сентябрь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Бланки анкет по теме: «Какой темперамент у вашего ребенка?»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Оформление наглядной просветительской информации для родителей (стендовая информация, памятки, буклеты) по теме: «Развитие эмоциональной сферы детей дошкольного возраста через игровую деятельность».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Ежемесячно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Стенд в приёмной комнате, памятки, буклеты, информационные листовки.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Сборник (электронные конспекты) групповых и индивидуальных консультаций для работы по теме.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Анкетирование родителей на тему: «Какой темперамент у вашего ребенка?»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Октябрь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Бланки анкет с ответами по теме: «Какой темперамент у вашего ребенка?»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Консультация для родителей «Проявление негативных эмоций у детей».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Ноябрь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Конспект (электронный) «Проявление негативных эмоций у детей.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Оформление папки-передвижки для родителей: «Я радуюсь, когда…».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Декабрь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Электронный конспект: «Я радуюсь, когда…».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Информационные листы на тему: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«Что такое эмоциональное неблагополучие и его причины»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Декабрь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Электронный конспект: «Что такое эмоциональное неблагополучие и его причины»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Консультация для родителей: «Роль эмоций в жизни ребенка».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Январь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«Роль эмоций в жизни ребенка» электронный конспект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Занятие с элементами тренинга для родителей «Что такое эмоции?»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Февраль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«Что такое эмоции?» электронные конспекты: Е.Л. </w:t>
            </w:r>
            <w:proofErr w:type="spellStart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Набойкина</w:t>
            </w:r>
            <w:proofErr w:type="spellEnd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«Путешествие в страну чувств» (рассказ);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«Лица», «Маски» (упражнения);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«Волшебные средства» (ролевые ситуации).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Папка-передвижка «Кто как радуется?!»: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«Упражнение «Школа улыбок»;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Психогимнастика</w:t>
            </w:r>
            <w:proofErr w:type="spellEnd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 «Ручеек радости»;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Этюды на выражение чувства радости.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Март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Электронные конспекты: «Кто как радуется», «Школа улыбок» (упражнение),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«Ручеек радости» (гимнастика), этюды на выражение чувства радости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Проектная детско-родительская работа «Я дарю тебе радость»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Апрель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Электронный альбом (фотографии детей).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Выставка рисунков совместной деятельности детей и родителей «Наше настроение»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Выставка рисунков совместной деятельности детей и родителей «Наше настроение».</w:t>
            </w:r>
          </w:p>
        </w:tc>
      </w:tr>
      <w:tr w:rsidR="00906E5B" w:rsidRPr="00906E5B" w:rsidTr="00906E5B">
        <w:tc>
          <w:tcPr>
            <w:tcW w:w="933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Работа с детьми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Организация различных видов детской деятельности, по теме (НОД, занимательная деятельность, игры-драматизации, творческие игры, народные игры, </w:t>
            </w:r>
            <w:proofErr w:type="spellStart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квест</w:t>
            </w:r>
            <w:proofErr w:type="spellEnd"/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-игры, прослушивание музыкальных произведений, музыкальные игры, социально-коммуникативные игры, сюжетно-ролевые игры, выставка детских творческих работ и т.д.).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Обобщающий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этап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 xml:space="preserve">2025 </w:t>
            </w: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г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shd w:val="clear" w:color="auto" w:fill="FFFFFF"/>
                <w:lang w:eastAsia="ru-RU"/>
              </w:rPr>
              <w:t>(май)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Обмен опытом с коллегами.</w:t>
            </w:r>
          </w:p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Памятки для педагогов «Оформление уголка настроения».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Май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Выступление для коллег на тему: «Развитие эмоционального и социального интеллекта у детей дошкольного возраста посредством игр и заданий»</w:t>
            </w:r>
          </w:p>
        </w:tc>
      </w:tr>
      <w:tr w:rsidR="00906E5B" w:rsidRPr="00906E5B" w:rsidTr="00906E5B">
        <w:tc>
          <w:tcPr>
            <w:tcW w:w="15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Итоговая диагностика.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6E5B" w:rsidRPr="00906E5B" w:rsidRDefault="00906E5B" w:rsidP="00906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E5B">
              <w:rPr>
                <w:rFonts w:ascii="Times New Roman" w:eastAsia="Times New Roman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>Мониторинг.</w:t>
            </w:r>
          </w:p>
        </w:tc>
      </w:tr>
    </w:tbl>
    <w:p w:rsidR="00906E5B" w:rsidRPr="00906E5B" w:rsidRDefault="00906E5B" w:rsidP="00906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Самореализация: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1. Участие в системе методической работы ДОУ.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Участие в методических объединениях, семинарах, практикумов,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вебинарах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, конференциях, мастер – классах.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3. Участие в различных конкурсах рисунков и конспектов.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3. Обобщение собственного опыта педагогической деятельности по теме.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  <w:lang w:eastAsia="ru-RU"/>
        </w:rPr>
        <w:t>Перечень используемой литературы: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1. Андреева И.Н. «Эмоциональный интеллект: исследования феномена» Вопросы психологии. 2006. № 3. С. 78-86;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2.Вачков И. В. «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Сказкотерапия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. Развитие самосознания через психологическую сказку</w:t>
      </w:r>
      <w:proofErr w:type="gram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».-</w:t>
      </w:r>
      <w:proofErr w:type="gram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М.: Ось-89, 2007. 144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3. Гришаева Н. П. «Современные технологии эффективной социализации ребенка в дошкольной образовательной организации». - М.: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Вентана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-Граф, 2016. 181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4.Гоулман Д. «Эмоциональный интеллект»;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5. Данилина Т. А.,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Стёпина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Н. М. «В мире детских эмоций»;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6. Запорожец А.В. «Развитие социальных эмоций у детей дошкольного возраста» - М.: Педагогика, 2001. - 351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7.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Зедгенидзе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 Я. «Предупреждение и разрешение конфликтов у дошкольников»;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8. Калинина Р. Р. «Психолого-педагогическая диагностика в детском саду» - </w:t>
      </w:r>
      <w:proofErr w:type="gram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СПб.:</w:t>
      </w:r>
      <w:proofErr w:type="gram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Речь, 2003. - 211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9. Касаткина Ю. В., Клюева Н. В. «Учим детей общению»;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10.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Кочетова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Ю.А.,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Климакова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 М.В. «Методы диагностики эмоционального интеллекта» Современная зарубежная психология 2019. Том 8. № 4. С. 106 - 114;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11. Крюкова С. В. «Удивляюсь, злюсь, боюсь, хвастаюсь и радуюсь». Программы эмоционального развития детей дошкольного и младшего школьного возраста. Практическое пособие. - М.: Генезис, 2003. - 153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12.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Кряжева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К. Л. «Развитие эмоционального мира детей» - Ярославль: Академия развития 1997. - 208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Куракина А. О. «Модель психолого-педагогического сопровождения развития эмоционального интеллекта дошкольников; //Педагогические науки. 2013. № 11. С. 546–550;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13. Минаева В. М. «Развитие эмоций дошкольников». Занятия. Игры - М.: АРКТИ, 2003. - 59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 xml:space="preserve">Осипова А. А. «Общая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психокоррекция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» - М.: Сфера, 2002. 510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14.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Пазухина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 А. «Давай познакомимся!»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Тренинговое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развитие и коррекция эмоционального мира дошкольников 4-6 лет: Пособие для практических работников детских садов. - СПб</w:t>
      </w:r>
      <w:proofErr w:type="gram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. :</w:t>
      </w:r>
      <w:proofErr w:type="gram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«ДЕТСТВО-ПРЕСС», 2004. - 271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15. Панфилова М. А. «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Игротерапия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общения»;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16. Романов А. А. «Коррекция расстройств поведения и эмоций у детей» - М.: «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Плэйт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», 2004. - 112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17. Рылеева Е. В., «Вместе веселее!»;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18. Саранская О. Н. «Психологический тренинг для дошкольников «Давайте дружить!»;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19. Степанова В. «Психология без запретов»;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20.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Урунтаева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А.,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Афонькина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Ю. А. «Практикум по детской психологии» - М.: ВЛАДОС, 2001г. - 291 стр.;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21. Ушакова Д. «Социальный и эмоциональный интеллект» (электронная версия);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22. Шабанов С. «Эмоциональный интеллект. Российская практика» (электронная версия);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23. Шипицына Л. М., Воронова А П., </w:t>
      </w:r>
      <w:proofErr w:type="spell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Защиринская</w:t>
      </w:r>
      <w:proofErr w:type="spell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О. В., Нилова Т. А «Азбука общения: развитие личности ребенка, навыков общения с взрослыми и сверстниками» - </w:t>
      </w:r>
      <w:proofErr w:type="gramStart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>СПб.:</w:t>
      </w:r>
      <w:proofErr w:type="gramEnd"/>
      <w:r w:rsidRPr="00906E5B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«ДЕТСТВОПРЕСС», 2010. -192 стр.</w:t>
      </w:r>
    </w:p>
    <w:p w:rsidR="00906E5B" w:rsidRPr="00906E5B" w:rsidRDefault="00906E5B" w:rsidP="00906E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E5B">
        <w:rPr>
          <w:rFonts w:ascii="Times New Roman" w:eastAsia="Times New Roman" w:hAnsi="Times New Roman" w:cs="Times New Roman"/>
          <w:sz w:val="21"/>
          <w:szCs w:val="21"/>
          <w:shd w:val="clear" w:color="auto" w:fill="FFFFFF"/>
          <w:lang w:eastAsia="ru-RU"/>
        </w:rPr>
        <w:t>24. Щетинина А.М. Диагностика социального развития ребенка.</w:t>
      </w:r>
    </w:p>
    <w:p w:rsidR="007A0481" w:rsidRDefault="007A0481" w:rsidP="00906E5B">
      <w:pPr>
        <w:spacing w:after="0" w:line="240" w:lineRule="auto"/>
      </w:pPr>
    </w:p>
    <w:sectPr w:rsidR="007A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603"/>
    <w:rsid w:val="000B3E55"/>
    <w:rsid w:val="0074669B"/>
    <w:rsid w:val="007A0481"/>
    <w:rsid w:val="00906E5B"/>
    <w:rsid w:val="00C921F2"/>
    <w:rsid w:val="00EE5E6A"/>
    <w:rsid w:val="00FE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B7EF9-BA88-4170-A121-131C2428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6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2025-02-13T05:58:00Z</dcterms:created>
  <dcterms:modified xsi:type="dcterms:W3CDTF">2025-02-13T07:23:00Z</dcterms:modified>
</cp:coreProperties>
</file>