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52739" w14:textId="77777777" w:rsidR="00945242" w:rsidRDefault="00434548" w:rsidP="008309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77D1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492E8727" w14:textId="13CA35B4" w:rsidR="00434548" w:rsidRDefault="008E7A65" w:rsidP="001E7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с. Виноградовка</w:t>
      </w:r>
    </w:p>
    <w:p w14:paraId="4F7AECAB" w14:textId="77777777" w:rsidR="008E7A65" w:rsidRDefault="008E7A65" w:rsidP="001E7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района </w:t>
      </w:r>
    </w:p>
    <w:p w14:paraId="7D2B8A81" w14:textId="39D63164" w:rsidR="008E7A65" w:rsidRPr="00D77D12" w:rsidRDefault="008E7A65" w:rsidP="001E71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1903CE05" w14:textId="77777777" w:rsidR="00434548" w:rsidRPr="00D77D12" w:rsidRDefault="00434548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034A0B" w14:textId="77777777" w:rsidR="00886E70" w:rsidRDefault="00886E70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DF313A" w14:textId="5EEE957B" w:rsidR="00886E70" w:rsidRDefault="00886E70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E981BB" w14:textId="76228194" w:rsidR="00451819" w:rsidRDefault="00451819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D1EFC6" w14:textId="77777777" w:rsidR="00451819" w:rsidRDefault="00451819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706B18" w14:textId="24E843CA" w:rsidR="00886E70" w:rsidRDefault="00886E70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7D7372" w14:textId="50C2DF2A" w:rsidR="00451819" w:rsidRDefault="00451819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F826BF" w14:textId="70F35B14" w:rsidR="00451819" w:rsidRDefault="00451819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FA0B79" w14:textId="0D96E884" w:rsidR="00451819" w:rsidRDefault="00451819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62D556" w14:textId="779F25B9" w:rsidR="00451819" w:rsidRDefault="00451819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771030" w14:textId="05B4BD29" w:rsidR="00451819" w:rsidRDefault="00451819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C97875" w14:textId="291EDA93" w:rsidR="00451819" w:rsidRDefault="00451819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F281A4" w14:textId="24646086" w:rsidR="00451819" w:rsidRPr="00D77D12" w:rsidRDefault="00451819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5E5C6B" w14:textId="77777777" w:rsidR="00F703EA" w:rsidRDefault="008309CF" w:rsidP="008309CF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353E1E">
        <w:rPr>
          <w:rFonts w:ascii="Times New Roman" w:hAnsi="Times New Roman" w:cs="Times New Roman"/>
          <w:b/>
          <w:sz w:val="40"/>
          <w:szCs w:val="28"/>
        </w:rPr>
        <w:t>Программа противодействия коррупции</w:t>
      </w:r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Pr="00353E1E">
        <w:rPr>
          <w:rFonts w:ascii="Times New Roman" w:hAnsi="Times New Roman" w:cs="Times New Roman"/>
          <w:b/>
          <w:sz w:val="40"/>
          <w:szCs w:val="28"/>
        </w:rPr>
        <w:t>Муниципального бюджетного дошкольного образовательного учреждения</w:t>
      </w:r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8E7A65">
        <w:rPr>
          <w:rFonts w:ascii="Times New Roman" w:hAnsi="Times New Roman" w:cs="Times New Roman"/>
          <w:b/>
          <w:sz w:val="40"/>
          <w:szCs w:val="28"/>
        </w:rPr>
        <w:t xml:space="preserve">детского сада </w:t>
      </w:r>
    </w:p>
    <w:p w14:paraId="1A7263DA" w14:textId="510C55AD" w:rsidR="008E7A65" w:rsidRDefault="008E7A65" w:rsidP="008309CF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28"/>
        </w:rPr>
        <w:t>с. Виноградовка</w:t>
      </w:r>
    </w:p>
    <w:p w14:paraId="1DC93636" w14:textId="74A3C40C" w:rsidR="008309CF" w:rsidRPr="00353E1E" w:rsidRDefault="008E7A65" w:rsidP="008309CF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на 2023</w:t>
      </w:r>
      <w:r w:rsidR="008309CF" w:rsidRPr="00353E1E">
        <w:rPr>
          <w:rFonts w:ascii="Times New Roman" w:hAnsi="Times New Roman" w:cs="Times New Roman"/>
          <w:b/>
          <w:sz w:val="40"/>
          <w:szCs w:val="28"/>
        </w:rPr>
        <w:t>-20</w:t>
      </w:r>
      <w:r>
        <w:rPr>
          <w:rFonts w:ascii="Times New Roman" w:hAnsi="Times New Roman" w:cs="Times New Roman"/>
          <w:b/>
          <w:sz w:val="40"/>
          <w:szCs w:val="28"/>
        </w:rPr>
        <w:t>25</w:t>
      </w:r>
      <w:r w:rsidR="008309CF" w:rsidRPr="00353E1E">
        <w:rPr>
          <w:rFonts w:ascii="Times New Roman" w:hAnsi="Times New Roman" w:cs="Times New Roman"/>
          <w:b/>
          <w:sz w:val="40"/>
          <w:szCs w:val="28"/>
        </w:rPr>
        <w:t xml:space="preserve"> гг.</w:t>
      </w:r>
    </w:p>
    <w:p w14:paraId="4B317BD3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682F0F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E23162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8D5BC2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0615B1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7AF692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5245FB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53B3A1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1F14A9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6863E5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CD337D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3D2072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128DAD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D22500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E25448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C81B7B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D328E9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D5235A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B9E9B8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481043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A49AB5" w14:textId="77777777" w:rsidR="008309CF" w:rsidRDefault="008309CF" w:rsidP="00D7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3B3225" w14:textId="77777777" w:rsidR="00451819" w:rsidRDefault="00451819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43B217" w14:textId="4AE4E53D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09140D80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56A59D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Программа разработана в соответствии:</w:t>
      </w:r>
    </w:p>
    <w:p w14:paraId="541C6821" w14:textId="1E2BE6D2" w:rsidR="00434548" w:rsidRPr="00451819" w:rsidRDefault="00434548" w:rsidP="008309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 Законом</w:t>
      </w:r>
      <w:r w:rsidR="008E7A65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 </w:t>
      </w:r>
      <w:r w:rsidRPr="00451819">
        <w:rPr>
          <w:rFonts w:ascii="Times New Roman" w:hAnsi="Times New Roman" w:cs="Times New Roman"/>
          <w:sz w:val="24"/>
          <w:szCs w:val="24"/>
        </w:rPr>
        <w:t>от 25 декабря 2008 г. № 273-ФЗ;</w:t>
      </w:r>
    </w:p>
    <w:p w14:paraId="60D389A3" w14:textId="77777777" w:rsidR="00434548" w:rsidRPr="00451819" w:rsidRDefault="00434548" w:rsidP="008309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 законом «Об образовании в РФ» от 29.12.2012г. №273-ФЗ</w:t>
      </w:r>
    </w:p>
    <w:p w14:paraId="2E540F47" w14:textId="625F39C2" w:rsidR="00434548" w:rsidRPr="00451819" w:rsidRDefault="008E7A65" w:rsidP="008309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Указом Президента РФ от 29 июня</w:t>
      </w:r>
      <w:r w:rsidR="00434548" w:rsidRPr="00451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 г. № 378</w:t>
      </w:r>
      <w:r w:rsidR="00434548" w:rsidRPr="00451819">
        <w:rPr>
          <w:rFonts w:ascii="Times New Roman" w:hAnsi="Times New Roman" w:cs="Times New Roman"/>
          <w:sz w:val="24"/>
          <w:szCs w:val="24"/>
        </w:rPr>
        <w:t xml:space="preserve"> «О национальном плане п</w:t>
      </w:r>
      <w:r>
        <w:rPr>
          <w:rFonts w:ascii="Times New Roman" w:hAnsi="Times New Roman" w:cs="Times New Roman"/>
          <w:sz w:val="24"/>
          <w:szCs w:val="24"/>
        </w:rPr>
        <w:t>ротиводействия коррупции на 2021–2024</w:t>
      </w:r>
      <w:r w:rsidR="00434548" w:rsidRPr="00451819">
        <w:rPr>
          <w:rFonts w:ascii="Times New Roman" w:hAnsi="Times New Roman" w:cs="Times New Roman"/>
          <w:sz w:val="24"/>
          <w:szCs w:val="24"/>
        </w:rPr>
        <w:t xml:space="preserve"> годы»;</w:t>
      </w:r>
    </w:p>
    <w:p w14:paraId="0CFE232B" w14:textId="77777777" w:rsidR="00434548" w:rsidRPr="00451819" w:rsidRDefault="00434548" w:rsidP="008309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19 августа 2011 г. № 694 «Об утверждении методики осуществления мониторинга </w:t>
      </w:r>
      <w:proofErr w:type="spellStart"/>
      <w:r w:rsidRPr="00451819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451819">
        <w:rPr>
          <w:rFonts w:ascii="Times New Roman" w:hAnsi="Times New Roman" w:cs="Times New Roman"/>
          <w:sz w:val="24"/>
          <w:szCs w:val="24"/>
        </w:rPr>
        <w:t xml:space="preserve"> в Российской Федерации»;</w:t>
      </w:r>
    </w:p>
    <w:p w14:paraId="0C97E099" w14:textId="776E70AD" w:rsidR="00434548" w:rsidRPr="008E7A65" w:rsidRDefault="00434548" w:rsidP="008E7A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распоряжением</w:t>
      </w:r>
      <w:r w:rsidR="008E7A65" w:rsidRPr="008E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A65" w:rsidRPr="008E7A6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E7A65" w:rsidRPr="008E7A65">
        <w:rPr>
          <w:rFonts w:ascii="Times New Roman" w:hAnsi="Times New Roman" w:cs="Times New Roman"/>
          <w:sz w:val="24"/>
          <w:szCs w:val="24"/>
        </w:rPr>
        <w:t xml:space="preserve"> России от 14.12.2021 N 475-р "Об</w:t>
      </w:r>
      <w:r w:rsidR="008E7A65">
        <w:rPr>
          <w:rFonts w:ascii="Times New Roman" w:hAnsi="Times New Roman" w:cs="Times New Roman"/>
          <w:sz w:val="24"/>
          <w:szCs w:val="24"/>
        </w:rPr>
        <w:t xml:space="preserve"> утверждении </w:t>
      </w:r>
      <w:r w:rsidR="008E7A65" w:rsidRPr="008E7A65">
        <w:rPr>
          <w:rFonts w:ascii="Times New Roman" w:hAnsi="Times New Roman" w:cs="Times New Roman"/>
          <w:sz w:val="24"/>
          <w:szCs w:val="24"/>
        </w:rPr>
        <w:t>программы по антикоррупционному просвещению</w:t>
      </w:r>
      <w:r w:rsidR="008E7A65">
        <w:rPr>
          <w:rFonts w:ascii="Times New Roman" w:hAnsi="Times New Roman" w:cs="Times New Roman"/>
          <w:sz w:val="24"/>
          <w:szCs w:val="24"/>
        </w:rPr>
        <w:t xml:space="preserve"> </w:t>
      </w:r>
      <w:r w:rsidR="008E7A65" w:rsidRPr="008E7A65">
        <w:rPr>
          <w:rFonts w:ascii="Times New Roman" w:hAnsi="Times New Roman" w:cs="Times New Roman"/>
          <w:sz w:val="24"/>
          <w:szCs w:val="24"/>
        </w:rPr>
        <w:t>населения на 2021 - 2024 годы</w:t>
      </w:r>
      <w:r w:rsidRPr="008E7A65">
        <w:rPr>
          <w:rFonts w:ascii="Times New Roman" w:hAnsi="Times New Roman" w:cs="Times New Roman"/>
          <w:sz w:val="24"/>
          <w:szCs w:val="24"/>
        </w:rPr>
        <w:t>;</w:t>
      </w:r>
    </w:p>
    <w:p w14:paraId="398FF4FF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B6A2F1" w14:textId="1C739CBB" w:rsidR="00434548" w:rsidRPr="00451819" w:rsidRDefault="008E7A65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434548" w:rsidRPr="00451819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</w:p>
    <w:p w14:paraId="1395DC42" w14:textId="77777777"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создание условий для отсутствия причин и условий, которые порождают коррупцию в образовательной организации.</w:t>
      </w:r>
    </w:p>
    <w:p w14:paraId="772F883F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8AC288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6755E01A" w14:textId="77777777"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предупредить коррупционные правонарушения среди участников программы;</w:t>
      </w:r>
    </w:p>
    <w:p w14:paraId="648339A8" w14:textId="77777777"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не допустить предпосылки и исключить возможности фактов коррупции в детском саду;</w:t>
      </w:r>
    </w:p>
    <w:p w14:paraId="1947D7AC" w14:textId="77777777"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укрепить доверие граждан к деятельности администрации детского сада;</w:t>
      </w:r>
    </w:p>
    <w:p w14:paraId="74299BB3" w14:textId="77777777"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оптимизировать и конкретизировать полномочия должностных лиц;</w:t>
      </w:r>
    </w:p>
    <w:p w14:paraId="7B472765" w14:textId="77777777"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формировать антикоррупционное сознание участников образовательных отношений;</w:t>
      </w:r>
    </w:p>
    <w:p w14:paraId="73BF5A2E" w14:textId="64709F32"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 xml:space="preserve">повысить эффективность управления, качества и доступности </w:t>
      </w:r>
      <w:r w:rsidR="008E7A65">
        <w:rPr>
          <w:rFonts w:ascii="Times New Roman" w:hAnsi="Times New Roman" w:cs="Times New Roman"/>
          <w:sz w:val="24"/>
          <w:szCs w:val="24"/>
        </w:rPr>
        <w:t xml:space="preserve">образовательных услуг, </w:t>
      </w:r>
      <w:r w:rsidRPr="00451819">
        <w:rPr>
          <w:rFonts w:ascii="Times New Roman" w:hAnsi="Times New Roman" w:cs="Times New Roman"/>
          <w:sz w:val="24"/>
          <w:szCs w:val="24"/>
        </w:rPr>
        <w:t>представляемых дет</w:t>
      </w:r>
      <w:r w:rsidR="008E7A65">
        <w:rPr>
          <w:rFonts w:ascii="Times New Roman" w:hAnsi="Times New Roman" w:cs="Times New Roman"/>
          <w:sz w:val="24"/>
          <w:szCs w:val="24"/>
        </w:rPr>
        <w:t>ским садом</w:t>
      </w:r>
      <w:r w:rsidRPr="00451819">
        <w:rPr>
          <w:rFonts w:ascii="Times New Roman" w:hAnsi="Times New Roman" w:cs="Times New Roman"/>
          <w:sz w:val="24"/>
          <w:szCs w:val="24"/>
        </w:rPr>
        <w:t>;</w:t>
      </w:r>
    </w:p>
    <w:p w14:paraId="0EF386BB" w14:textId="77777777"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разработать меры, направленные на обеспечение прозрачности действий ответственных лиц в условиях коррупционной ситуации;</w:t>
      </w:r>
    </w:p>
    <w:p w14:paraId="2F847CB1" w14:textId="77777777"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совершенствовать методы обучения и воспитания детей нравственным нормам, составляющим основу личности, устойчивой против коррупции;</w:t>
      </w:r>
    </w:p>
    <w:p w14:paraId="08B05417" w14:textId="77777777"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разработать и внедрить организационно-правовые механизмы, снимающие возможность коррупционных действий;</w:t>
      </w:r>
    </w:p>
    <w:p w14:paraId="6F96BC43" w14:textId="77777777" w:rsidR="00434548" w:rsidRPr="00451819" w:rsidRDefault="00434548" w:rsidP="008309C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содействовать реализации прав граждан на доступ к информации о деятельности детского сада, в том числе через официальный сайт в сети Интернет.</w:t>
      </w:r>
    </w:p>
    <w:p w14:paraId="6E1485CF" w14:textId="3B89F389" w:rsidR="00451819" w:rsidRDefault="00451819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516E738" w14:textId="2D6DF31E"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Принципы противодействия коррупции:</w:t>
      </w:r>
    </w:p>
    <w:p w14:paraId="5AB106A4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589D5D" w14:textId="77777777"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1. Принцип соответствия политики детского сада 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детскому саду.</w:t>
      </w:r>
    </w:p>
    <w:p w14:paraId="6699E62E" w14:textId="77777777"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20540B" w14:textId="77777777"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2. Принцип личного примера руководства: ключевая роль руководства детского сада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14:paraId="284501F7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691DA5" w14:textId="77777777"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3. Принцип вовлеченности работников: информированность работников детского сада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14:paraId="2DA336A2" w14:textId="77777777"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973A9B5" w14:textId="77777777"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 xml:space="preserve"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детского </w:t>
      </w:r>
      <w:r w:rsidRPr="00451819">
        <w:rPr>
          <w:rFonts w:ascii="Times New Roman" w:hAnsi="Times New Roman" w:cs="Times New Roman"/>
          <w:sz w:val="24"/>
          <w:szCs w:val="24"/>
        </w:rPr>
        <w:lastRenderedPageBreak/>
        <w:t>сада, его руководителей и работников в коррупционную деятельность, осуществляется с учетом существующих в деятельности детского сада коррупционных рисков.</w:t>
      </w:r>
    </w:p>
    <w:p w14:paraId="15428230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892176" w14:textId="77777777"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5. Принцип эффективности антикоррупционных процедур: применение в детском саду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14:paraId="2ED58449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40A4E2" w14:textId="77777777"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6. Принцип ответственности и неотвратимости наказания: неотвратимость наказания для работников детского сада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детского сада за реализацию внутриорганизационной антикоррупционной политики.</w:t>
      </w:r>
    </w:p>
    <w:p w14:paraId="5B024D10" w14:textId="77777777"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2534C49" w14:textId="77777777" w:rsidR="00434548" w:rsidRPr="00451819" w:rsidRDefault="00434548" w:rsidP="008309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14:paraId="033E4CD3" w14:textId="0815F241" w:rsidR="00451819" w:rsidRDefault="00451819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FB528D" w14:textId="77777777" w:rsidR="00451819" w:rsidRPr="00451819" w:rsidRDefault="00451819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AE57A2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 xml:space="preserve">ПАСПОРТ ПРОГРАММЫ </w:t>
      </w:r>
    </w:p>
    <w:p w14:paraId="7964D444" w14:textId="77777777" w:rsidR="00434548" w:rsidRPr="00451819" w:rsidRDefault="008309CF" w:rsidP="00D77D12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451819">
        <w:rPr>
          <w:rFonts w:ascii="Times New Roman" w:hAnsi="Times New Roman" w:cs="Times New Roman"/>
          <w:sz w:val="28"/>
          <w:szCs w:val="24"/>
          <w:u w:val="single"/>
        </w:rPr>
        <w:t>Наименование программы:</w:t>
      </w:r>
    </w:p>
    <w:p w14:paraId="2C301C8E" w14:textId="72036589" w:rsidR="00434548" w:rsidRPr="00451819" w:rsidRDefault="008309CF" w:rsidP="008309CF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«</w:t>
      </w:r>
      <w:r w:rsidR="00434548" w:rsidRPr="00451819">
        <w:rPr>
          <w:rFonts w:ascii="Times New Roman" w:hAnsi="Times New Roman" w:cs="Times New Roman"/>
          <w:sz w:val="28"/>
          <w:szCs w:val="24"/>
        </w:rPr>
        <w:t>Программа противодействия коррупции муниципального бюджетного дошкольного образоват</w:t>
      </w:r>
      <w:r w:rsidR="008E7A65">
        <w:rPr>
          <w:rFonts w:ascii="Times New Roman" w:hAnsi="Times New Roman" w:cs="Times New Roman"/>
          <w:sz w:val="28"/>
          <w:szCs w:val="24"/>
        </w:rPr>
        <w:t>ельного учреждения детского сада с. Виноградовка</w:t>
      </w:r>
      <w:r w:rsidR="00DE7FB5">
        <w:rPr>
          <w:rFonts w:ascii="Times New Roman" w:hAnsi="Times New Roman" w:cs="Times New Roman"/>
          <w:sz w:val="28"/>
          <w:szCs w:val="24"/>
        </w:rPr>
        <w:t xml:space="preserve"> на 2023</w:t>
      </w:r>
      <w:r w:rsidR="00434548" w:rsidRPr="00451819">
        <w:rPr>
          <w:rFonts w:ascii="Times New Roman" w:hAnsi="Times New Roman" w:cs="Times New Roman"/>
          <w:sz w:val="28"/>
          <w:szCs w:val="24"/>
        </w:rPr>
        <w:t>-20</w:t>
      </w:r>
      <w:r w:rsidR="00DE7FB5">
        <w:rPr>
          <w:rFonts w:ascii="Times New Roman" w:hAnsi="Times New Roman" w:cs="Times New Roman"/>
          <w:sz w:val="28"/>
          <w:szCs w:val="24"/>
        </w:rPr>
        <w:t>25</w:t>
      </w:r>
      <w:r w:rsidR="00434548" w:rsidRPr="00451819">
        <w:rPr>
          <w:rFonts w:ascii="Times New Roman" w:hAnsi="Times New Roman" w:cs="Times New Roman"/>
          <w:sz w:val="28"/>
          <w:szCs w:val="24"/>
        </w:rPr>
        <w:t xml:space="preserve"> гг.</w:t>
      </w:r>
      <w:r w:rsidRPr="00451819">
        <w:rPr>
          <w:rFonts w:ascii="Times New Roman" w:hAnsi="Times New Roman" w:cs="Times New Roman"/>
          <w:sz w:val="28"/>
          <w:szCs w:val="24"/>
        </w:rPr>
        <w:t>»</w:t>
      </w:r>
    </w:p>
    <w:p w14:paraId="4CC44422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2076B04F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451819">
        <w:rPr>
          <w:rFonts w:ascii="Times New Roman" w:hAnsi="Times New Roman" w:cs="Times New Roman"/>
          <w:sz w:val="28"/>
          <w:szCs w:val="24"/>
          <w:u w:val="single"/>
        </w:rPr>
        <w:t>Сроки и этапы реализации про</w:t>
      </w:r>
      <w:r w:rsidR="008309CF" w:rsidRPr="00451819">
        <w:rPr>
          <w:rFonts w:ascii="Times New Roman" w:hAnsi="Times New Roman" w:cs="Times New Roman"/>
          <w:sz w:val="28"/>
          <w:szCs w:val="24"/>
          <w:u w:val="single"/>
        </w:rPr>
        <w:t>граммы</w:t>
      </w:r>
    </w:p>
    <w:p w14:paraId="04568605" w14:textId="27AEEAD2" w:rsidR="00434548" w:rsidRPr="00451819" w:rsidRDefault="00DE7FB5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Срок реализации: 2023</w:t>
      </w:r>
      <w:r w:rsidR="00434548" w:rsidRPr="00451819">
        <w:rPr>
          <w:rFonts w:ascii="Times New Roman" w:hAnsi="Times New Roman" w:cs="Times New Roman"/>
          <w:sz w:val="28"/>
          <w:szCs w:val="24"/>
        </w:rPr>
        <w:t>–20</w:t>
      </w:r>
      <w:r>
        <w:rPr>
          <w:rFonts w:ascii="Times New Roman" w:hAnsi="Times New Roman" w:cs="Times New Roman"/>
          <w:sz w:val="28"/>
          <w:szCs w:val="24"/>
        </w:rPr>
        <w:t>25</w:t>
      </w:r>
      <w:r w:rsidR="00434548" w:rsidRPr="00451819">
        <w:rPr>
          <w:rFonts w:ascii="Times New Roman" w:hAnsi="Times New Roman" w:cs="Times New Roman"/>
          <w:sz w:val="28"/>
          <w:szCs w:val="24"/>
        </w:rPr>
        <w:t xml:space="preserve"> гг.</w:t>
      </w:r>
    </w:p>
    <w:p w14:paraId="06600D97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2DF60DEF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451819">
        <w:rPr>
          <w:rFonts w:ascii="Times New Roman" w:hAnsi="Times New Roman" w:cs="Times New Roman"/>
          <w:sz w:val="28"/>
          <w:szCs w:val="24"/>
          <w:u w:val="single"/>
        </w:rPr>
        <w:t>Этапы реализации:</w:t>
      </w:r>
    </w:p>
    <w:p w14:paraId="53814684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217B14BD" w14:textId="79CEE9FD" w:rsidR="00434548" w:rsidRPr="00451819" w:rsidRDefault="00DE7FB5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 этап – 2023</w:t>
      </w:r>
      <w:r w:rsidR="00434548" w:rsidRPr="00451819">
        <w:rPr>
          <w:rFonts w:ascii="Times New Roman" w:hAnsi="Times New Roman" w:cs="Times New Roman"/>
          <w:sz w:val="28"/>
          <w:szCs w:val="24"/>
        </w:rPr>
        <w:t xml:space="preserve"> год,</w:t>
      </w:r>
    </w:p>
    <w:p w14:paraId="09D767E3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27B91F0C" w14:textId="48B7926B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II этап – 20</w:t>
      </w:r>
      <w:r w:rsidR="00DE7FB5">
        <w:rPr>
          <w:rFonts w:ascii="Times New Roman" w:hAnsi="Times New Roman" w:cs="Times New Roman"/>
          <w:sz w:val="28"/>
          <w:szCs w:val="24"/>
        </w:rPr>
        <w:t>24</w:t>
      </w:r>
      <w:r w:rsidRPr="00451819">
        <w:rPr>
          <w:rFonts w:ascii="Times New Roman" w:hAnsi="Times New Roman" w:cs="Times New Roman"/>
          <w:sz w:val="28"/>
          <w:szCs w:val="24"/>
        </w:rPr>
        <w:t xml:space="preserve"> год,</w:t>
      </w:r>
    </w:p>
    <w:p w14:paraId="03E8CFF4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157E66C9" w14:textId="4BF56A1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III этап – 20</w:t>
      </w:r>
      <w:r w:rsidR="00DE7FB5">
        <w:rPr>
          <w:rFonts w:ascii="Times New Roman" w:hAnsi="Times New Roman" w:cs="Times New Roman"/>
          <w:sz w:val="28"/>
          <w:szCs w:val="24"/>
        </w:rPr>
        <w:t>25</w:t>
      </w:r>
      <w:r w:rsidRPr="00451819">
        <w:rPr>
          <w:rFonts w:ascii="Times New Roman" w:hAnsi="Times New Roman" w:cs="Times New Roman"/>
          <w:sz w:val="28"/>
          <w:szCs w:val="24"/>
        </w:rPr>
        <w:t xml:space="preserve"> год</w:t>
      </w:r>
    </w:p>
    <w:p w14:paraId="2D39E7C4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217D0D44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451819">
        <w:rPr>
          <w:rFonts w:ascii="Times New Roman" w:hAnsi="Times New Roman" w:cs="Times New Roman"/>
          <w:sz w:val="28"/>
          <w:szCs w:val="24"/>
          <w:u w:val="single"/>
        </w:rPr>
        <w:t>Исполнители программы</w:t>
      </w:r>
      <w:r w:rsidRPr="00451819">
        <w:rPr>
          <w:rFonts w:ascii="Times New Roman" w:hAnsi="Times New Roman" w:cs="Times New Roman"/>
          <w:sz w:val="28"/>
          <w:szCs w:val="24"/>
          <w:u w:val="single"/>
        </w:rPr>
        <w:tab/>
      </w:r>
    </w:p>
    <w:p w14:paraId="5572B2FB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– комиссия по противодействию коррупции;</w:t>
      </w:r>
    </w:p>
    <w:p w14:paraId="2C4939C0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10394A2D" w14:textId="43D58A5D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 xml:space="preserve">– заведующий – </w:t>
      </w:r>
      <w:r w:rsidR="00DE7FB5">
        <w:rPr>
          <w:rFonts w:ascii="Times New Roman" w:hAnsi="Times New Roman" w:cs="Times New Roman"/>
          <w:sz w:val="28"/>
          <w:szCs w:val="24"/>
        </w:rPr>
        <w:t>Пьянкова Е.В.</w:t>
      </w:r>
    </w:p>
    <w:p w14:paraId="00DF6882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15B8F3A2" w14:textId="5C824B70" w:rsidR="00434548" w:rsidRPr="00451819" w:rsidRDefault="00DE7FB5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– </w:t>
      </w:r>
      <w:r w:rsidR="00434548" w:rsidRPr="00451819">
        <w:rPr>
          <w:rFonts w:ascii="Times New Roman" w:hAnsi="Times New Roman" w:cs="Times New Roman"/>
          <w:sz w:val="28"/>
          <w:szCs w:val="24"/>
        </w:rPr>
        <w:t xml:space="preserve">воспитатель – </w:t>
      </w:r>
      <w:proofErr w:type="spellStart"/>
      <w:r>
        <w:rPr>
          <w:rFonts w:ascii="Times New Roman" w:hAnsi="Times New Roman" w:cs="Times New Roman"/>
          <w:sz w:val="28"/>
          <w:szCs w:val="24"/>
        </w:rPr>
        <w:t>Хитренко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А.В.</w:t>
      </w:r>
    </w:p>
    <w:p w14:paraId="73674E5D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5D363A2F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451819">
        <w:rPr>
          <w:rFonts w:ascii="Times New Roman" w:hAnsi="Times New Roman" w:cs="Times New Roman"/>
          <w:sz w:val="28"/>
          <w:szCs w:val="24"/>
          <w:u w:val="single"/>
        </w:rPr>
        <w:t>Участники программы</w:t>
      </w:r>
      <w:r w:rsidRPr="00451819">
        <w:rPr>
          <w:rFonts w:ascii="Times New Roman" w:hAnsi="Times New Roman" w:cs="Times New Roman"/>
          <w:sz w:val="28"/>
          <w:szCs w:val="24"/>
          <w:u w:val="single"/>
        </w:rPr>
        <w:tab/>
      </w:r>
    </w:p>
    <w:p w14:paraId="046310FE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– педагогический коллектив;</w:t>
      </w:r>
    </w:p>
    <w:p w14:paraId="678F93AC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0A211E8E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– обслуживающий персонал;</w:t>
      </w:r>
    </w:p>
    <w:p w14:paraId="339DE4BC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4B5CCE26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– воспитанники;</w:t>
      </w:r>
    </w:p>
    <w:p w14:paraId="425D5714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11E27ADA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– родители/законные представители воспитанников;</w:t>
      </w:r>
    </w:p>
    <w:p w14:paraId="388FB5D8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7C3FDF3B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– физические и юридические лица, заинтересованные в качественном оказании образовательных услуг детского сада</w:t>
      </w:r>
    </w:p>
    <w:p w14:paraId="3963CA61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</w:p>
    <w:p w14:paraId="4457AD1A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Источники и объемы финансового обеспечения реализации программы</w:t>
      </w:r>
      <w:r w:rsidRPr="00451819">
        <w:rPr>
          <w:rFonts w:ascii="Times New Roman" w:hAnsi="Times New Roman" w:cs="Times New Roman"/>
          <w:sz w:val="28"/>
          <w:szCs w:val="24"/>
        </w:rPr>
        <w:tab/>
      </w:r>
    </w:p>
    <w:p w14:paraId="72988B52" w14:textId="6AC25406" w:rsidR="00434548" w:rsidRPr="00451819" w:rsidRDefault="00434548" w:rsidP="00D77D12">
      <w:pPr>
        <w:pStyle w:val="a3"/>
        <w:rPr>
          <w:rFonts w:ascii="Times New Roman" w:hAnsi="Times New Roman" w:cs="Times New Roman"/>
          <w:sz w:val="28"/>
          <w:szCs w:val="24"/>
        </w:rPr>
      </w:pPr>
      <w:r w:rsidRPr="00451819">
        <w:rPr>
          <w:rFonts w:ascii="Times New Roman" w:hAnsi="Times New Roman" w:cs="Times New Roman"/>
          <w:sz w:val="28"/>
          <w:szCs w:val="24"/>
        </w:rPr>
        <w:t>Объемы финансового обеспече</w:t>
      </w:r>
      <w:r w:rsidR="00DE7FB5">
        <w:rPr>
          <w:rFonts w:ascii="Times New Roman" w:hAnsi="Times New Roman" w:cs="Times New Roman"/>
          <w:sz w:val="28"/>
          <w:szCs w:val="24"/>
        </w:rPr>
        <w:t>ния в рамках планов ПФХД на 2023</w:t>
      </w:r>
      <w:r w:rsidRPr="00451819">
        <w:rPr>
          <w:rFonts w:ascii="Times New Roman" w:hAnsi="Times New Roman" w:cs="Times New Roman"/>
          <w:sz w:val="28"/>
          <w:szCs w:val="24"/>
        </w:rPr>
        <w:t>-20</w:t>
      </w:r>
      <w:r w:rsidR="00DE7FB5">
        <w:rPr>
          <w:rFonts w:ascii="Times New Roman" w:hAnsi="Times New Roman" w:cs="Times New Roman"/>
          <w:sz w:val="28"/>
          <w:szCs w:val="24"/>
        </w:rPr>
        <w:t>25</w:t>
      </w:r>
      <w:r w:rsidRPr="00451819">
        <w:rPr>
          <w:rFonts w:ascii="Times New Roman" w:hAnsi="Times New Roman" w:cs="Times New Roman"/>
          <w:sz w:val="28"/>
          <w:szCs w:val="24"/>
        </w:rPr>
        <w:t xml:space="preserve"> гг.</w:t>
      </w:r>
    </w:p>
    <w:p w14:paraId="6125B090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757850" w14:textId="26187E28" w:rsidR="008309CF" w:rsidRPr="00451819" w:rsidRDefault="008309CF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9559D9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14:paraId="26A4A9EF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17EFF9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Состояние проблемы</w:t>
      </w:r>
    </w:p>
    <w:p w14:paraId="2F5DD523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C6639A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51819">
        <w:rPr>
          <w:rFonts w:ascii="Times New Roman" w:hAnsi="Times New Roman" w:cs="Times New Roman"/>
          <w:sz w:val="24"/>
          <w:szCs w:val="24"/>
          <w:u w:val="single"/>
        </w:rPr>
        <w:t xml:space="preserve">Возможные проблемы коррупции в детском саду: </w:t>
      </w:r>
    </w:p>
    <w:p w14:paraId="7EE7D426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Наименование риска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14:paraId="1EC2A167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Суть проблемы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14:paraId="2BB6BFF7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Механизмы минимизации</w:t>
      </w:r>
    </w:p>
    <w:p w14:paraId="1CEF2E84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D831E1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Подарки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14:paraId="66FE59DB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Подкуп и принуждение со стороны воспитателей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14:paraId="46CA0D96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Улучшение условий труда и зарплаты</w:t>
      </w:r>
    </w:p>
    <w:p w14:paraId="507803F7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3CF7B8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Сбор денежных средств, неформальные платежи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14:paraId="68F81147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Нехватка денежных средств</w:t>
      </w:r>
    </w:p>
    <w:p w14:paraId="304B3AF8" w14:textId="07784C29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220D64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привлечение спонсорской помощи;</w:t>
      </w:r>
    </w:p>
    <w:p w14:paraId="2268923E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BF10FE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информационная открытость деятельности образовательной организации;</w:t>
      </w:r>
    </w:p>
    <w:p w14:paraId="5CFBAA27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BB77C1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соблюдение утвержденных антикоррупционных нормативных локальных актов образовательной организации;</w:t>
      </w:r>
    </w:p>
    <w:p w14:paraId="5BEDFBEE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E6CAFA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Отсутствие неприятия коррупции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14:paraId="5805B9C7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Моральная деградация, устойчивая толерантность работников к коррупции</w:t>
      </w:r>
    </w:p>
    <w:p w14:paraId="2C6CE42E" w14:textId="68B1025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7A8429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осознание этих фактов как социальной проблемы;</w:t>
      </w:r>
    </w:p>
    <w:p w14:paraId="3F2D15BA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A74B93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непримиримая реакция на коррупцию;</w:t>
      </w:r>
    </w:p>
    <w:p w14:paraId="100B196D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DB27F8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пропагандистская и просветительская работа;</w:t>
      </w:r>
    </w:p>
    <w:p w14:paraId="3698FF81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8ECA5C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реализация задач антикоррупционного образования при участии в данном процессе всех заинтересованных сторон: родительской общественности и социально ответственных работников</w:t>
      </w:r>
    </w:p>
    <w:p w14:paraId="4EF604BC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208DEB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Слабая правовая грамотность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14:paraId="2EF1403F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Недостаточная информированность участников о последствиях коррупции для общества, их слабая правовая подготовка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14:paraId="783A7C7C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антикоррупционное образование: формирование у участников антикоррупционных установок, мировоззрения, повышения уровня правосознания и правовой культуры;</w:t>
      </w:r>
    </w:p>
    <w:p w14:paraId="76C6ABD0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3CDCF0" w14:textId="01AB0566" w:rsid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lastRenderedPageBreak/>
        <w:t>– разъяснение положений законодательства о мерах ответственности за совершение коррупционных правонарушений</w:t>
      </w:r>
    </w:p>
    <w:p w14:paraId="3D10E03F" w14:textId="77777777" w:rsidR="00451819" w:rsidRPr="00451819" w:rsidRDefault="00451819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D36E50" w14:textId="77777777" w:rsidR="00434548" w:rsidRPr="00451819" w:rsidRDefault="00434548" w:rsidP="008309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План антикоррупционных мероприятий: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2602"/>
        <w:gridCol w:w="2083"/>
        <w:gridCol w:w="1985"/>
        <w:gridCol w:w="2404"/>
      </w:tblGrid>
      <w:tr w:rsidR="00AE50F0" w:rsidRPr="00451819" w14:paraId="6D1C6F0C" w14:textId="77777777" w:rsidTr="008309CF">
        <w:tc>
          <w:tcPr>
            <w:tcW w:w="555" w:type="dxa"/>
          </w:tcPr>
          <w:p w14:paraId="603BBCDD" w14:textId="77777777" w:rsidR="00AE50F0" w:rsidRPr="00451819" w:rsidRDefault="00AE50F0" w:rsidP="00D77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2" w:type="dxa"/>
          </w:tcPr>
          <w:p w14:paraId="6EC96743" w14:textId="77777777" w:rsidR="00AE50F0" w:rsidRPr="00451819" w:rsidRDefault="00AE50F0" w:rsidP="00D77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83" w:type="dxa"/>
          </w:tcPr>
          <w:p w14:paraId="3F8B74A5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406A8CB" w14:textId="77777777" w:rsidR="00AE50F0" w:rsidRPr="00451819" w:rsidRDefault="00AE50F0" w:rsidP="00D77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865F31" w14:textId="77777777" w:rsidR="00AE50F0" w:rsidRPr="00451819" w:rsidRDefault="00AE50F0" w:rsidP="00D77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404" w:type="dxa"/>
          </w:tcPr>
          <w:p w14:paraId="33FEC6C6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  <w:p w14:paraId="501C6A07" w14:textId="77777777" w:rsidR="00AE50F0" w:rsidRPr="00451819" w:rsidRDefault="00AE50F0" w:rsidP="00AE50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0" w:rsidRPr="00451819" w14:paraId="1BCBAC2A" w14:textId="77777777" w:rsidTr="008309CF">
        <w:trPr>
          <w:trHeight w:val="139"/>
        </w:trPr>
        <w:tc>
          <w:tcPr>
            <w:tcW w:w="9629" w:type="dxa"/>
            <w:gridSpan w:val="5"/>
          </w:tcPr>
          <w:p w14:paraId="76DD1DC3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b/>
                <w:sz w:val="24"/>
                <w:szCs w:val="24"/>
              </w:rPr>
              <w:t>1. Правовые и организационные основы противодействия коррупции</w:t>
            </w:r>
          </w:p>
        </w:tc>
      </w:tr>
      <w:tr w:rsidR="00AE50F0" w:rsidRPr="00451819" w14:paraId="711492D8" w14:textId="77777777" w:rsidTr="008309CF">
        <w:trPr>
          <w:trHeight w:val="183"/>
        </w:trPr>
        <w:tc>
          <w:tcPr>
            <w:tcW w:w="555" w:type="dxa"/>
          </w:tcPr>
          <w:p w14:paraId="6F989781" w14:textId="77777777" w:rsidR="00AE50F0" w:rsidRPr="00451819" w:rsidRDefault="00AE50F0" w:rsidP="00D77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02" w:type="dxa"/>
          </w:tcPr>
          <w:p w14:paraId="4BF91E4F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Пересмотреть локальные акты по предупреждению коррупционных проявлений, в том числе:</w:t>
            </w:r>
          </w:p>
          <w:p w14:paraId="2F0C8CA6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C8EE1" w14:textId="4AF13B51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 xml:space="preserve">– кодекс профессиональной </w:t>
            </w:r>
            <w:r w:rsidR="00451819" w:rsidRPr="00451819">
              <w:rPr>
                <w:rFonts w:ascii="Times New Roman" w:hAnsi="Times New Roman" w:cs="Times New Roman"/>
                <w:sz w:val="24"/>
                <w:szCs w:val="24"/>
              </w:rPr>
              <w:t>этики работников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организации;</w:t>
            </w:r>
          </w:p>
          <w:p w14:paraId="388207A9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CA187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– положение о комиссии по урегулированию споров между участниками образовательных отношений;</w:t>
            </w:r>
          </w:p>
          <w:p w14:paraId="357DAEA8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22B30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- положение о конфликте интересов</w:t>
            </w:r>
          </w:p>
        </w:tc>
        <w:tc>
          <w:tcPr>
            <w:tcW w:w="2083" w:type="dxa"/>
          </w:tcPr>
          <w:p w14:paraId="355FA735" w14:textId="73A23D44" w:rsidR="00AE50F0" w:rsidRPr="00451819" w:rsidRDefault="00DE7FB5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AE50F0" w:rsidRPr="004518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E50F0"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19E5CC5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59B41B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35F2EAC" w14:textId="77777777" w:rsidR="00AE50F0" w:rsidRPr="00451819" w:rsidRDefault="00AE50F0" w:rsidP="00D77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58E6589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Комиссия по антикоррупционной политике</w:t>
            </w:r>
          </w:p>
          <w:p w14:paraId="32DA0592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0" w:rsidRPr="00451819" w14:paraId="1709D049" w14:textId="77777777" w:rsidTr="008309CF">
        <w:trPr>
          <w:trHeight w:val="183"/>
        </w:trPr>
        <w:tc>
          <w:tcPr>
            <w:tcW w:w="555" w:type="dxa"/>
          </w:tcPr>
          <w:p w14:paraId="3D525C62" w14:textId="77777777" w:rsidR="00AE50F0" w:rsidRPr="00451819" w:rsidRDefault="00AE50F0" w:rsidP="00D77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02" w:type="dxa"/>
          </w:tcPr>
          <w:p w14:paraId="1BAEF571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Включить темы антикоррупционного характера в программы учебных дисциплин и планы воспитательной работы</w:t>
            </w:r>
          </w:p>
        </w:tc>
        <w:tc>
          <w:tcPr>
            <w:tcW w:w="2083" w:type="dxa"/>
          </w:tcPr>
          <w:p w14:paraId="220AC1BA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1B6AF9A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7B4ECF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04" w:type="dxa"/>
          </w:tcPr>
          <w:p w14:paraId="1D8B26F4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7E622A9D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0" w:rsidRPr="00451819" w14:paraId="347A118A" w14:textId="77777777" w:rsidTr="008309CF">
        <w:trPr>
          <w:trHeight w:val="1358"/>
        </w:trPr>
        <w:tc>
          <w:tcPr>
            <w:tcW w:w="555" w:type="dxa"/>
          </w:tcPr>
          <w:p w14:paraId="6E882EBF" w14:textId="77777777" w:rsidR="00AE50F0" w:rsidRPr="00451819" w:rsidRDefault="00AE50F0" w:rsidP="00D77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02" w:type="dxa"/>
          </w:tcPr>
          <w:p w14:paraId="7976585C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Антикоррупционная эксперт</w:t>
            </w:r>
            <w:r w:rsidR="008309CF" w:rsidRPr="00451819">
              <w:rPr>
                <w:rFonts w:ascii="Times New Roman" w:hAnsi="Times New Roman" w:cs="Times New Roman"/>
                <w:sz w:val="24"/>
                <w:szCs w:val="24"/>
              </w:rPr>
              <w:t>иза локальных нормативных актов</w:t>
            </w:r>
          </w:p>
        </w:tc>
        <w:tc>
          <w:tcPr>
            <w:tcW w:w="2083" w:type="dxa"/>
          </w:tcPr>
          <w:p w14:paraId="4C28AEBE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14:paraId="4FC48976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1DA56EC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0457A84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AE50F0" w:rsidRPr="00451819" w14:paraId="34AEF710" w14:textId="77777777" w:rsidTr="008309CF">
        <w:trPr>
          <w:trHeight w:val="96"/>
        </w:trPr>
        <w:tc>
          <w:tcPr>
            <w:tcW w:w="9629" w:type="dxa"/>
            <w:gridSpan w:val="5"/>
          </w:tcPr>
          <w:p w14:paraId="49FFB113" w14:textId="77777777" w:rsidR="00AE50F0" w:rsidRPr="00451819" w:rsidRDefault="00AE50F0" w:rsidP="00CC3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b/>
                <w:sz w:val="24"/>
                <w:szCs w:val="24"/>
              </w:rPr>
              <w:t>2. Методы антикоррупционного просвещения</w:t>
            </w:r>
          </w:p>
          <w:p w14:paraId="71390CDA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0" w:rsidRPr="00451819" w14:paraId="770C47A3" w14:textId="77777777" w:rsidTr="008309CF">
        <w:trPr>
          <w:trHeight w:val="215"/>
        </w:trPr>
        <w:tc>
          <w:tcPr>
            <w:tcW w:w="555" w:type="dxa"/>
          </w:tcPr>
          <w:p w14:paraId="374901FF" w14:textId="77777777" w:rsidR="00AE50F0" w:rsidRPr="00451819" w:rsidRDefault="00AE50F0" w:rsidP="00D77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02" w:type="dxa"/>
          </w:tcPr>
          <w:p w14:paraId="06DE5DAB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Провести беседы по разъяснению законодательства в сфере противодействия коррупции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83" w:type="dxa"/>
          </w:tcPr>
          <w:p w14:paraId="1BBC2E48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D484CBC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B49432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Работники, родители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FA64272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84FC1B1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36C67892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0" w:rsidRPr="00451819" w14:paraId="481FC20E" w14:textId="77777777" w:rsidTr="008309CF">
        <w:trPr>
          <w:trHeight w:val="215"/>
        </w:trPr>
        <w:tc>
          <w:tcPr>
            <w:tcW w:w="555" w:type="dxa"/>
          </w:tcPr>
          <w:p w14:paraId="2D2526CF" w14:textId="77777777" w:rsidR="00AE50F0" w:rsidRPr="00451819" w:rsidRDefault="00AE50F0" w:rsidP="00D77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02" w:type="dxa"/>
          </w:tcPr>
          <w:p w14:paraId="054EB0F0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Организовать антикоррупционное обучение с детьми:</w:t>
            </w:r>
          </w:p>
          <w:p w14:paraId="36E6A395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E4E0A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– конкурсы «Что я знаю о своих правах?», «Ребенок и закон»;</w:t>
            </w:r>
          </w:p>
          <w:p w14:paraId="2AA4B757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A590E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– игры «Честно – не честно», «Зачем нужно соблюдать правила?»;</w:t>
            </w:r>
          </w:p>
          <w:p w14:paraId="69D71665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31640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– выставка рисунков  на тему: « Что такое хорошо, а что такое плохо»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83" w:type="dxa"/>
          </w:tcPr>
          <w:p w14:paraId="6EF9953A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77DEB533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404" w:type="dxa"/>
          </w:tcPr>
          <w:p w14:paraId="35DA4B5B" w14:textId="1E58D6BF" w:rsidR="00AE50F0" w:rsidRPr="00451819" w:rsidRDefault="00451819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  <w:r w:rsidR="00AE50F0" w:rsidRPr="0045181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правоохранительных органов (по согласованию)</w:t>
            </w:r>
          </w:p>
          <w:p w14:paraId="1289B635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0" w:rsidRPr="00451819" w14:paraId="41E217A4" w14:textId="77777777" w:rsidTr="008309CF">
        <w:trPr>
          <w:trHeight w:val="215"/>
        </w:trPr>
        <w:tc>
          <w:tcPr>
            <w:tcW w:w="555" w:type="dxa"/>
          </w:tcPr>
          <w:p w14:paraId="056472C6" w14:textId="77777777" w:rsidR="00AE50F0" w:rsidRPr="00451819" w:rsidRDefault="00AE50F0" w:rsidP="00D77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02" w:type="dxa"/>
          </w:tcPr>
          <w:p w14:paraId="7993C7AE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Инструктивные совещания на тему «Коррупция и ответственность»</w:t>
            </w:r>
          </w:p>
        </w:tc>
        <w:tc>
          <w:tcPr>
            <w:tcW w:w="2083" w:type="dxa"/>
          </w:tcPr>
          <w:p w14:paraId="35604F6E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1985" w:type="dxa"/>
          </w:tcPr>
          <w:p w14:paraId="4AD3F41F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04" w:type="dxa"/>
          </w:tcPr>
          <w:p w14:paraId="404915D7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ED7A502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0F0" w:rsidRPr="00451819" w14:paraId="5434849C" w14:textId="77777777" w:rsidTr="008309CF">
        <w:trPr>
          <w:trHeight w:val="139"/>
        </w:trPr>
        <w:tc>
          <w:tcPr>
            <w:tcW w:w="9629" w:type="dxa"/>
            <w:gridSpan w:val="5"/>
          </w:tcPr>
          <w:p w14:paraId="19B1C739" w14:textId="77777777" w:rsidR="00AE50F0" w:rsidRPr="00451819" w:rsidRDefault="00AE50F0" w:rsidP="00CC3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b/>
                <w:sz w:val="24"/>
                <w:szCs w:val="24"/>
              </w:rPr>
              <w:t>3. Взаимодействие с родителями и общественностью</w:t>
            </w:r>
          </w:p>
        </w:tc>
      </w:tr>
      <w:tr w:rsidR="00AE50F0" w:rsidRPr="00451819" w14:paraId="37CB3340" w14:textId="77777777" w:rsidTr="008309CF">
        <w:trPr>
          <w:trHeight w:val="172"/>
        </w:trPr>
        <w:tc>
          <w:tcPr>
            <w:tcW w:w="555" w:type="dxa"/>
          </w:tcPr>
          <w:p w14:paraId="7DD049A2" w14:textId="77777777" w:rsidR="00AE50F0" w:rsidRPr="00451819" w:rsidRDefault="00AE50F0" w:rsidP="00D77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02" w:type="dxa"/>
          </w:tcPr>
          <w:p w14:paraId="3AA5BA72" w14:textId="77777777" w:rsidR="00AE50F0" w:rsidRPr="00451819" w:rsidRDefault="00226293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Ввести работу телефона доверия и горячей линии, разместить «ящик обращений»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83" w:type="dxa"/>
          </w:tcPr>
          <w:p w14:paraId="02EE8527" w14:textId="77777777" w:rsidR="00AE50F0" w:rsidRPr="00451819" w:rsidRDefault="00226293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14:paraId="1376E590" w14:textId="77777777" w:rsidR="00AE50F0" w:rsidRPr="00451819" w:rsidRDefault="00226293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Воспитанники, работники, родители, иные лица</w:t>
            </w:r>
          </w:p>
        </w:tc>
        <w:tc>
          <w:tcPr>
            <w:tcW w:w="2404" w:type="dxa"/>
          </w:tcPr>
          <w:p w14:paraId="5351883A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79E3EB6A" w14:textId="77777777" w:rsidR="00AE50F0" w:rsidRPr="00451819" w:rsidRDefault="00AE50F0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293" w:rsidRPr="00451819" w14:paraId="1EACC2C1" w14:textId="77777777" w:rsidTr="008309CF">
        <w:trPr>
          <w:trHeight w:val="172"/>
        </w:trPr>
        <w:tc>
          <w:tcPr>
            <w:tcW w:w="555" w:type="dxa"/>
          </w:tcPr>
          <w:p w14:paraId="0979EDE7" w14:textId="77777777" w:rsidR="00226293" w:rsidRPr="00451819" w:rsidRDefault="00226293" w:rsidP="00D77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02" w:type="dxa"/>
          </w:tcPr>
          <w:p w14:paraId="25A86D9E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2083" w:type="dxa"/>
          </w:tcPr>
          <w:p w14:paraId="498210CD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DCB707A" w14:textId="77777777" w:rsidR="00226293" w:rsidRPr="00451819" w:rsidRDefault="00226293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A6B04B" w14:textId="77777777" w:rsidR="00226293" w:rsidRPr="00451819" w:rsidRDefault="00226293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Работники, родители, иные лица</w:t>
            </w:r>
          </w:p>
        </w:tc>
        <w:tc>
          <w:tcPr>
            <w:tcW w:w="2404" w:type="dxa"/>
          </w:tcPr>
          <w:p w14:paraId="35C5FB06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073BDD7D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293" w:rsidRPr="00451819" w14:paraId="6122B773" w14:textId="77777777" w:rsidTr="008309CF">
        <w:trPr>
          <w:trHeight w:val="172"/>
        </w:trPr>
        <w:tc>
          <w:tcPr>
            <w:tcW w:w="555" w:type="dxa"/>
          </w:tcPr>
          <w:p w14:paraId="64B81E62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6727F41" w14:textId="77777777" w:rsidR="00226293" w:rsidRPr="00451819" w:rsidRDefault="00226293" w:rsidP="00D77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7188986F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Проводить анкетирование, включая онлайн-опросы</w:t>
            </w:r>
          </w:p>
        </w:tc>
        <w:tc>
          <w:tcPr>
            <w:tcW w:w="2083" w:type="dxa"/>
          </w:tcPr>
          <w:p w14:paraId="204CC087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1985" w:type="dxa"/>
          </w:tcPr>
          <w:p w14:paraId="3B82CB97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Работники, родители, иные лица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3C943D0" w14:textId="77777777" w:rsidR="00226293" w:rsidRPr="00451819" w:rsidRDefault="00226293" w:rsidP="00AE50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B3B41E0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2B5B1ADF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293" w:rsidRPr="00451819" w14:paraId="5BEE5F29" w14:textId="77777777" w:rsidTr="008309CF">
        <w:trPr>
          <w:trHeight w:val="118"/>
        </w:trPr>
        <w:tc>
          <w:tcPr>
            <w:tcW w:w="9629" w:type="dxa"/>
            <w:gridSpan w:val="5"/>
          </w:tcPr>
          <w:p w14:paraId="0BE499D6" w14:textId="77777777" w:rsidR="00226293" w:rsidRPr="00451819" w:rsidRDefault="00226293" w:rsidP="00CC3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Создание эффективного контроля за распределением и расходованием бюджетных средств</w:t>
            </w:r>
          </w:p>
        </w:tc>
      </w:tr>
      <w:tr w:rsidR="00226293" w:rsidRPr="00451819" w14:paraId="487C004D" w14:textId="77777777" w:rsidTr="008309CF">
        <w:trPr>
          <w:trHeight w:val="193"/>
        </w:trPr>
        <w:tc>
          <w:tcPr>
            <w:tcW w:w="555" w:type="dxa"/>
          </w:tcPr>
          <w:p w14:paraId="62C59F7A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02" w:type="dxa"/>
          </w:tcPr>
          <w:p w14:paraId="528407A0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Обеспечивать и своевременно исполнять требования к финансовой отчетности</w:t>
            </w:r>
          </w:p>
        </w:tc>
        <w:tc>
          <w:tcPr>
            <w:tcW w:w="2083" w:type="dxa"/>
          </w:tcPr>
          <w:p w14:paraId="2E256C14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CB004C5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B3DAAD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404" w:type="dxa"/>
          </w:tcPr>
          <w:p w14:paraId="09D8E1EA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05F70EC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293" w:rsidRPr="00451819" w14:paraId="3D7660A9" w14:textId="77777777" w:rsidTr="008309CF">
        <w:trPr>
          <w:trHeight w:val="193"/>
        </w:trPr>
        <w:tc>
          <w:tcPr>
            <w:tcW w:w="555" w:type="dxa"/>
          </w:tcPr>
          <w:p w14:paraId="58245965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02" w:type="dxa"/>
          </w:tcPr>
          <w:p w14:paraId="05866637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бюджетных и внебюджетных средств</w:t>
            </w:r>
          </w:p>
        </w:tc>
        <w:tc>
          <w:tcPr>
            <w:tcW w:w="2083" w:type="dxa"/>
          </w:tcPr>
          <w:p w14:paraId="100BFC63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DE227B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DD8B39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832C893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F457218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636C027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293" w:rsidRPr="00451819" w14:paraId="75A411D8" w14:textId="77777777" w:rsidTr="008309CF">
        <w:trPr>
          <w:trHeight w:val="193"/>
        </w:trPr>
        <w:tc>
          <w:tcPr>
            <w:tcW w:w="555" w:type="dxa"/>
          </w:tcPr>
          <w:p w14:paraId="0167164E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02" w:type="dxa"/>
          </w:tcPr>
          <w:p w14:paraId="6ACF58D1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Повышение заработной платы (по согласованию с учредителем)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83" w:type="dxa"/>
          </w:tcPr>
          <w:p w14:paraId="2F8F49C2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14:paraId="270D51D9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509B86A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0F49865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1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2872505" w14:textId="77777777" w:rsidR="00226293" w:rsidRPr="00451819" w:rsidRDefault="00226293" w:rsidP="002262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4D944A" w14:textId="77777777" w:rsidR="00226293" w:rsidRPr="00451819" w:rsidRDefault="00226293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3EA86F" w14:textId="513329D0" w:rsidR="00434548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D7F4E5" w14:textId="21DAB0FD" w:rsidR="00451819" w:rsidRDefault="00451819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C48B70" w14:textId="582623FF" w:rsidR="00451819" w:rsidRDefault="00451819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3FE572" w14:textId="10523144" w:rsidR="00451819" w:rsidRDefault="00451819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38B1EE" w14:textId="660EC216" w:rsidR="00451819" w:rsidRDefault="00451819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38C2E5" w14:textId="77777777" w:rsidR="00451819" w:rsidRPr="00451819" w:rsidRDefault="00451819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D08417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14:paraId="6D68310E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51819">
        <w:rPr>
          <w:rFonts w:ascii="Times New Roman" w:hAnsi="Times New Roman" w:cs="Times New Roman"/>
          <w:sz w:val="24"/>
          <w:szCs w:val="24"/>
          <w:u w:val="single"/>
        </w:rPr>
        <w:t>Для реализации программы используются:</w:t>
      </w:r>
    </w:p>
    <w:p w14:paraId="512EE9F6" w14:textId="77777777" w:rsidR="00434548" w:rsidRPr="00451819" w:rsidRDefault="00434548" w:rsidP="00CC356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Средства</w:t>
      </w:r>
      <w:r w:rsidRPr="00451819">
        <w:rPr>
          <w:rFonts w:ascii="Times New Roman" w:hAnsi="Times New Roman" w:cs="Times New Roman"/>
          <w:sz w:val="24"/>
          <w:szCs w:val="24"/>
        </w:rPr>
        <w:tab/>
      </w:r>
    </w:p>
    <w:p w14:paraId="0FD25039" w14:textId="77777777" w:rsidR="00434548" w:rsidRPr="00451819" w:rsidRDefault="00434548" w:rsidP="00CC356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Ресурсы</w:t>
      </w:r>
    </w:p>
    <w:p w14:paraId="125C439F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9AE4FA" w14:textId="77777777" w:rsidR="00434548" w:rsidRPr="00451819" w:rsidRDefault="00CC356E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Финансовые</w:t>
      </w:r>
    </w:p>
    <w:p w14:paraId="694F5031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В рамках ПФХД</w:t>
      </w:r>
    </w:p>
    <w:p w14:paraId="22C44DEE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EE6D0A" w14:textId="77777777" w:rsidR="00434548" w:rsidRPr="00451819" w:rsidRDefault="00CC356E" w:rsidP="00D77D1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51819">
        <w:rPr>
          <w:rFonts w:ascii="Times New Roman" w:hAnsi="Times New Roman" w:cs="Times New Roman"/>
          <w:sz w:val="24"/>
          <w:szCs w:val="24"/>
          <w:u w:val="single"/>
        </w:rPr>
        <w:t>Информационные</w:t>
      </w:r>
    </w:p>
    <w:p w14:paraId="58DA00B5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публичный отчет заведующего за истекший год;</w:t>
      </w:r>
    </w:p>
    <w:p w14:paraId="3E5A050F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80DA1B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официальный сайт детского сада;</w:t>
      </w:r>
    </w:p>
    <w:p w14:paraId="503C067D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D1CA98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информационные стенды детского сада;</w:t>
      </w:r>
    </w:p>
    <w:p w14:paraId="7055F33F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61A369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– отчеты о мониторинге реализации программы</w:t>
      </w:r>
    </w:p>
    <w:p w14:paraId="38C6BFCC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BB8C7FB" w14:textId="77777777" w:rsidR="00434548" w:rsidRPr="00451819" w:rsidRDefault="00CC356E" w:rsidP="00D77D1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51819">
        <w:rPr>
          <w:rFonts w:ascii="Times New Roman" w:hAnsi="Times New Roman" w:cs="Times New Roman"/>
          <w:sz w:val="24"/>
          <w:szCs w:val="24"/>
          <w:u w:val="single"/>
        </w:rPr>
        <w:t>Кадровые</w:t>
      </w:r>
    </w:p>
    <w:p w14:paraId="3ADCBDFA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исполнители программы</w:t>
      </w:r>
    </w:p>
    <w:p w14:paraId="4170F8D6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06FB7E" w14:textId="77777777" w:rsidR="00434548" w:rsidRPr="00451819" w:rsidRDefault="00CC356E" w:rsidP="00D77D1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51819">
        <w:rPr>
          <w:rFonts w:ascii="Times New Roman" w:hAnsi="Times New Roman" w:cs="Times New Roman"/>
          <w:sz w:val="24"/>
          <w:szCs w:val="24"/>
          <w:u w:val="single"/>
        </w:rPr>
        <w:t>Материально-технические</w:t>
      </w:r>
    </w:p>
    <w:p w14:paraId="74EACAC4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Пособия, оборудование и оснащение административных и учебных помещений</w:t>
      </w:r>
    </w:p>
    <w:p w14:paraId="6E71B1AB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B9DFB0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Контроль выполнения программы</w:t>
      </w:r>
    </w:p>
    <w:p w14:paraId="67C7326F" w14:textId="7ADFEC95" w:rsidR="00434548" w:rsidRPr="00451819" w:rsidRDefault="00CC356E" w:rsidP="00CC35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 xml:space="preserve">       </w:t>
      </w:r>
      <w:r w:rsidR="00434548" w:rsidRPr="00451819">
        <w:rPr>
          <w:rFonts w:ascii="Times New Roman" w:hAnsi="Times New Roman" w:cs="Times New Roman"/>
          <w:sz w:val="24"/>
          <w:szCs w:val="24"/>
        </w:rPr>
        <w:t>Контроль выполнения программы осуществляе</w:t>
      </w:r>
      <w:r w:rsidR="00DE7FB5">
        <w:rPr>
          <w:rFonts w:ascii="Times New Roman" w:hAnsi="Times New Roman" w:cs="Times New Roman"/>
          <w:sz w:val="24"/>
          <w:szCs w:val="24"/>
        </w:rPr>
        <w:t>т заведующий МБДОУ с. Виноградовка</w:t>
      </w:r>
      <w:r w:rsidR="00434548" w:rsidRPr="00451819">
        <w:rPr>
          <w:rFonts w:ascii="Times New Roman" w:hAnsi="Times New Roman" w:cs="Times New Roman"/>
          <w:sz w:val="24"/>
          <w:szCs w:val="24"/>
        </w:rPr>
        <w:t>. Он координирует деятельность исполнителей, анализирует и оценивает результаты их работы по выполнению намеченных мероприятий.</w:t>
      </w:r>
    </w:p>
    <w:p w14:paraId="5FE6C1CF" w14:textId="77777777" w:rsidR="00434548" w:rsidRPr="00451819" w:rsidRDefault="00CC356E" w:rsidP="00CC35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 xml:space="preserve">       </w:t>
      </w:r>
      <w:r w:rsidR="00434548" w:rsidRPr="00451819">
        <w:rPr>
          <w:rFonts w:ascii="Times New Roman" w:hAnsi="Times New Roman" w:cs="Times New Roman"/>
          <w:sz w:val="24"/>
          <w:szCs w:val="24"/>
        </w:rPr>
        <w:t>Исполнители выполняют мероприятия программы, вносят предложения по их уточнению и корректировке, ежеквартально готовят информацию о реализации программы за отчетный период, представляют отчет заведующе</w:t>
      </w:r>
      <w:r w:rsidR="00226293" w:rsidRPr="00451819">
        <w:rPr>
          <w:rFonts w:ascii="Times New Roman" w:hAnsi="Times New Roman" w:cs="Times New Roman"/>
          <w:sz w:val="24"/>
          <w:szCs w:val="24"/>
        </w:rPr>
        <w:t>му</w:t>
      </w:r>
      <w:r w:rsidR="00434548" w:rsidRPr="00451819">
        <w:rPr>
          <w:rFonts w:ascii="Times New Roman" w:hAnsi="Times New Roman" w:cs="Times New Roman"/>
          <w:sz w:val="24"/>
          <w:szCs w:val="24"/>
        </w:rPr>
        <w:t xml:space="preserve"> о выполнении программных мероприятий и размещают его в разделе «Противодействие коррупции» на официальном сайте детского сада. По завершении реализации программы готовят аналитическую записку о ее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14:paraId="32A61B36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6EA782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  <w:u w:val="single"/>
        </w:rPr>
        <w:t>Эффективность мероприятий программы оценивается путем</w:t>
      </w:r>
      <w:r w:rsidRPr="00451819">
        <w:rPr>
          <w:rFonts w:ascii="Times New Roman" w:hAnsi="Times New Roman" w:cs="Times New Roman"/>
          <w:sz w:val="24"/>
          <w:szCs w:val="24"/>
        </w:rPr>
        <w:t>:</w:t>
      </w:r>
    </w:p>
    <w:p w14:paraId="151CE53F" w14:textId="77777777"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социологического опроса участников;</w:t>
      </w:r>
    </w:p>
    <w:p w14:paraId="10934C26" w14:textId="77777777"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анализа данных статистики административных и дисциплинарных правонарушений;</w:t>
      </w:r>
    </w:p>
    <w:p w14:paraId="7DDD125C" w14:textId="77777777"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14:paraId="25165B58" w14:textId="77777777"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экспертной оценки;</w:t>
      </w:r>
    </w:p>
    <w:p w14:paraId="65BB05A0" w14:textId="77777777"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антикоррупционной экспертизы локальных актов образовательной организации;</w:t>
      </w:r>
    </w:p>
    <w:p w14:paraId="52D3AFFA" w14:textId="77777777"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мониторинга проводимых в детском саду мероприятий антикоррупционной направленности;</w:t>
      </w:r>
    </w:p>
    <w:p w14:paraId="1E12F665" w14:textId="77777777"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охвата участников проводимыми мероприятиями;</w:t>
      </w:r>
    </w:p>
    <w:p w14:paraId="58833BBC" w14:textId="77777777" w:rsidR="00434548" w:rsidRPr="00451819" w:rsidRDefault="00434548" w:rsidP="00226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оценки степени удовлетворенности участников реализацией задач антикоррупционного образования.</w:t>
      </w:r>
    </w:p>
    <w:p w14:paraId="3D977A3B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390897" w14:textId="77777777" w:rsidR="00434548" w:rsidRPr="00451819" w:rsidRDefault="00CC356E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434548" w:rsidRPr="00451819">
        <w:rPr>
          <w:rFonts w:ascii="Times New Roman" w:hAnsi="Times New Roman" w:cs="Times New Roman"/>
          <w:sz w:val="24"/>
          <w:szCs w:val="24"/>
        </w:rPr>
        <w:t>Итоги выполнения программы подводятся ежегодно. Отчеты о выполнении программы ежеквартально заслушиваются на общем собрании трудового коллектива детского сада.</w:t>
      </w:r>
    </w:p>
    <w:p w14:paraId="620B7CEB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EEE0F1" w14:textId="77777777" w:rsidR="00451819" w:rsidRDefault="00451819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1073749" w14:textId="77777777" w:rsidR="00451819" w:rsidRDefault="00451819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DC42B25" w14:textId="2F3861A8" w:rsidR="00434548" w:rsidRPr="00451819" w:rsidRDefault="00434548" w:rsidP="00D77D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1819">
        <w:rPr>
          <w:rFonts w:ascii="Times New Roman" w:hAnsi="Times New Roman" w:cs="Times New Roman"/>
          <w:b/>
          <w:sz w:val="24"/>
          <w:szCs w:val="24"/>
        </w:rPr>
        <w:t>Ожидаемые конечные результаты</w:t>
      </w:r>
    </w:p>
    <w:p w14:paraId="19B81A3D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D349EF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  <w:u w:val="single"/>
        </w:rPr>
        <w:t>Выполнение программы позволит</w:t>
      </w:r>
      <w:r w:rsidRPr="00451819">
        <w:rPr>
          <w:rFonts w:ascii="Times New Roman" w:hAnsi="Times New Roman" w:cs="Times New Roman"/>
          <w:sz w:val="24"/>
          <w:szCs w:val="24"/>
        </w:rPr>
        <w:t>:</w:t>
      </w:r>
    </w:p>
    <w:p w14:paraId="32C8435F" w14:textId="77777777"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повысить уровень профилактической работы с целью недопущения коррупционных проявлений в образовательной организации;</w:t>
      </w:r>
    </w:p>
    <w:p w14:paraId="47CD5C6B" w14:textId="77777777"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реализовать комплексные меры противодействия коррупции;</w:t>
      </w:r>
    </w:p>
    <w:p w14:paraId="2C5F4499" w14:textId="77777777"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14:paraId="5DD75F3F" w14:textId="77777777"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обеспечить комплексный подход к проблемам профилактики коррупционных правонарушений среди сотрудников детского сада;</w:t>
      </w:r>
    </w:p>
    <w:p w14:paraId="2A6DE089" w14:textId="77777777"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повысить эффективность управления, качества и доступности предоставляемых образовательных услуг;</w:t>
      </w:r>
    </w:p>
    <w:p w14:paraId="544BA9C8" w14:textId="77777777"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способствовать укреплению доверия граждан к деятельности администрации детского сада;</w:t>
      </w:r>
    </w:p>
    <w:p w14:paraId="75BD3877" w14:textId="77777777"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формировать осознанное восприятие/отношение к коррупции, нравственное отторжение коррупционного поведения, коррупционной морали и этики;</w:t>
      </w:r>
    </w:p>
    <w:p w14:paraId="772C3320" w14:textId="77777777"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воспитывать в подрастающем поколении нетерпимость к проявлениям коррупции, формировать в обществе устойчивую отрицательную оценку коррупции;</w:t>
      </w:r>
    </w:p>
    <w:p w14:paraId="75B2433D" w14:textId="77777777"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создать антикоррупционный стандарт поведения участников образовательных отношений, его активный характер;</w:t>
      </w:r>
    </w:p>
    <w:p w14:paraId="52CA7BA9" w14:textId="77777777"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распространить антикоррупционную пропаганду и идеи законности и уважения к закону;</w:t>
      </w:r>
    </w:p>
    <w:p w14:paraId="3CF6F004" w14:textId="77777777"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формировать умения аргументированно защищать свою позицию, умение искать пути преодоления проявлений коррупции;</w:t>
      </w:r>
    </w:p>
    <w:p w14:paraId="68629953" w14:textId="77777777"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применять прозрачные механизмы в принятии управленческих решений;</w:t>
      </w:r>
    </w:p>
    <w:p w14:paraId="29A0F71F" w14:textId="77777777"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сформировать нормативную правовую базу образовательной организации в соответствии с антикоррупционным законодательством;</w:t>
      </w:r>
    </w:p>
    <w:p w14:paraId="1F351E4E" w14:textId="77777777" w:rsidR="00434548" w:rsidRPr="00451819" w:rsidRDefault="00434548" w:rsidP="00CC35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>обеспечить открытую информационную среду.</w:t>
      </w:r>
    </w:p>
    <w:p w14:paraId="53D85919" w14:textId="77777777" w:rsidR="00434548" w:rsidRPr="00451819" w:rsidRDefault="00434548" w:rsidP="00CC35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DDEE7DA" w14:textId="77777777" w:rsidR="00CC356E" w:rsidRPr="00451819" w:rsidRDefault="00CC356E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7172E1" w14:textId="77777777" w:rsidR="00CC356E" w:rsidRPr="00451819" w:rsidRDefault="00CC356E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511607" w14:textId="1B1EBB9E" w:rsidR="00434548" w:rsidRPr="00451819" w:rsidRDefault="00434548" w:rsidP="0022629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819">
        <w:rPr>
          <w:rFonts w:ascii="Times New Roman" w:hAnsi="Times New Roman" w:cs="Times New Roman"/>
          <w:sz w:val="24"/>
          <w:szCs w:val="24"/>
        </w:rPr>
        <w:t xml:space="preserve"> Программу </w:t>
      </w:r>
      <w:r w:rsidR="00451819">
        <w:rPr>
          <w:rFonts w:ascii="Times New Roman" w:hAnsi="Times New Roman" w:cs="Times New Roman"/>
          <w:sz w:val="24"/>
          <w:szCs w:val="24"/>
        </w:rPr>
        <w:t>составил</w:t>
      </w:r>
      <w:r w:rsidRPr="00451819">
        <w:rPr>
          <w:rFonts w:ascii="Times New Roman" w:hAnsi="Times New Roman" w:cs="Times New Roman"/>
          <w:sz w:val="24"/>
          <w:szCs w:val="24"/>
        </w:rPr>
        <w:t>:</w:t>
      </w:r>
      <w:r w:rsidR="00DE7FB5">
        <w:rPr>
          <w:rFonts w:ascii="Times New Roman" w:hAnsi="Times New Roman" w:cs="Times New Roman"/>
          <w:sz w:val="24"/>
          <w:szCs w:val="24"/>
        </w:rPr>
        <w:t xml:space="preserve"> </w:t>
      </w:r>
      <w:r w:rsidRPr="00451819">
        <w:rPr>
          <w:rFonts w:ascii="Times New Roman" w:hAnsi="Times New Roman" w:cs="Times New Roman"/>
          <w:sz w:val="24"/>
          <w:szCs w:val="24"/>
        </w:rPr>
        <w:t xml:space="preserve">воспитатель   </w:t>
      </w:r>
      <w:proofErr w:type="spellStart"/>
      <w:r w:rsidR="00DE7FB5">
        <w:rPr>
          <w:rFonts w:ascii="Times New Roman" w:hAnsi="Times New Roman" w:cs="Times New Roman"/>
          <w:sz w:val="24"/>
          <w:szCs w:val="24"/>
        </w:rPr>
        <w:t>Хитренко</w:t>
      </w:r>
      <w:proofErr w:type="spellEnd"/>
      <w:r w:rsidR="00DE7FB5">
        <w:rPr>
          <w:rFonts w:ascii="Times New Roman" w:hAnsi="Times New Roman" w:cs="Times New Roman"/>
          <w:sz w:val="24"/>
          <w:szCs w:val="24"/>
        </w:rPr>
        <w:t xml:space="preserve"> А.В.</w:t>
      </w:r>
    </w:p>
    <w:p w14:paraId="03C6E0CA" w14:textId="77777777" w:rsidR="00434548" w:rsidRPr="00451819" w:rsidRDefault="00434548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AA5B7A" w14:textId="77777777" w:rsidR="005A1D2F" w:rsidRPr="00451819" w:rsidRDefault="005A1D2F" w:rsidP="00D77D1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A1D2F" w:rsidRPr="00451819" w:rsidSect="00451819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4BE2"/>
    <w:multiLevelType w:val="hybridMultilevel"/>
    <w:tmpl w:val="E5467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22F50"/>
    <w:multiLevelType w:val="hybridMultilevel"/>
    <w:tmpl w:val="990A9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74235"/>
    <w:multiLevelType w:val="hybridMultilevel"/>
    <w:tmpl w:val="695207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914BA"/>
    <w:multiLevelType w:val="hybridMultilevel"/>
    <w:tmpl w:val="93CEB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52E79"/>
    <w:multiLevelType w:val="hybridMultilevel"/>
    <w:tmpl w:val="0652F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F2A31"/>
    <w:multiLevelType w:val="hybridMultilevel"/>
    <w:tmpl w:val="CC266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27186"/>
    <w:multiLevelType w:val="hybridMultilevel"/>
    <w:tmpl w:val="AD1EC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22"/>
    <w:rsid w:val="001E7114"/>
    <w:rsid w:val="00226293"/>
    <w:rsid w:val="00353E1E"/>
    <w:rsid w:val="00434548"/>
    <w:rsid w:val="00451819"/>
    <w:rsid w:val="005A1D2F"/>
    <w:rsid w:val="006C4305"/>
    <w:rsid w:val="008309CF"/>
    <w:rsid w:val="00886E70"/>
    <w:rsid w:val="008E7A65"/>
    <w:rsid w:val="00945242"/>
    <w:rsid w:val="00A97122"/>
    <w:rsid w:val="00AE50F0"/>
    <w:rsid w:val="00CC356E"/>
    <w:rsid w:val="00D77D12"/>
    <w:rsid w:val="00DE7FB5"/>
    <w:rsid w:val="00EA76A3"/>
    <w:rsid w:val="00F7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37DC"/>
  <w15:chartTrackingRefBased/>
  <w15:docId w15:val="{6EA4CD85-152A-43C4-AFFA-72648221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D12"/>
    <w:pPr>
      <w:spacing w:after="0" w:line="240" w:lineRule="auto"/>
    </w:pPr>
  </w:style>
  <w:style w:type="table" w:styleId="a4">
    <w:name w:val="Table Grid"/>
    <w:basedOn w:val="a1"/>
    <w:uiPriority w:val="39"/>
    <w:rsid w:val="00AE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6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10</cp:revision>
  <dcterms:created xsi:type="dcterms:W3CDTF">2018-12-14T07:16:00Z</dcterms:created>
  <dcterms:modified xsi:type="dcterms:W3CDTF">2024-03-04T03:59:00Z</dcterms:modified>
</cp:coreProperties>
</file>